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5" w:type="dxa"/>
        <w:tblInd w:w="-318" w:type="dxa"/>
        <w:tblLook w:val="04A0" w:firstRow="1" w:lastRow="0" w:firstColumn="1" w:lastColumn="0" w:noHBand="0" w:noVBand="1"/>
      </w:tblPr>
      <w:tblGrid>
        <w:gridCol w:w="15325"/>
      </w:tblGrid>
      <w:tr w:rsidR="00466E92" w:rsidRPr="00466E92" w:rsidTr="00F94E03">
        <w:trPr>
          <w:trHeight w:val="1860"/>
        </w:trPr>
        <w:tc>
          <w:tcPr>
            <w:tcW w:w="15325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C32619" w:rsidRDefault="00AB4D51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77966DDC" wp14:editId="61019997">
                  <wp:simplePos x="1876425" y="1438275"/>
                  <wp:positionH relativeFrom="margin">
                    <wp:posOffset>-1099185</wp:posOffset>
                  </wp:positionH>
                  <wp:positionV relativeFrom="margin">
                    <wp:posOffset>-381000</wp:posOffset>
                  </wp:positionV>
                  <wp:extent cx="1714500" cy="1905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619">
              <w:rPr>
                <w:rFonts w:ascii="Arial" w:eastAsia="Times New Roman" w:hAnsi="Arial" w:cs="B Titr" w:hint="cs"/>
                <w:rtl/>
                <w:lang w:bidi="fa-IR"/>
              </w:rPr>
              <w:t>بسمی تعالی</w:t>
            </w:r>
          </w:p>
          <w:p w:rsidR="001B41CA" w:rsidRPr="001B41CA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1B41CA">
              <w:rPr>
                <w:rFonts w:ascii="Arial" w:eastAsia="Times New Roman" w:hAnsi="Arial" w:cs="B Titr"/>
                <w:rtl/>
                <w:lang w:bidi="fa-IR"/>
              </w:rPr>
              <w:t>دانشگاه علوم پزشکی رفسنجان</w:t>
            </w:r>
          </w:p>
          <w:p w:rsidR="001B41CA" w:rsidRPr="001B41CA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1B41CA">
              <w:rPr>
                <w:rFonts w:ascii="Arial" w:eastAsia="Times New Roman" w:hAnsi="Arial" w:cs="B Titr"/>
                <w:rtl/>
                <w:lang w:bidi="fa-IR"/>
              </w:rPr>
              <w:t>دانشکده بهداشت</w:t>
            </w:r>
          </w:p>
          <w:p w:rsidR="001B41CA" w:rsidRPr="001B41CA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1B41CA">
              <w:rPr>
                <w:rFonts w:ascii="Arial" w:eastAsia="Times New Roman" w:hAnsi="Arial" w:cs="B Titr"/>
                <w:rtl/>
                <w:lang w:bidi="fa-IR"/>
              </w:rPr>
              <w:t>گروه</w:t>
            </w:r>
            <w:r>
              <w:rPr>
                <w:rFonts w:ascii="Arial" w:eastAsia="Times New Roman" w:hAnsi="Arial" w:cs="B Titr" w:hint="cs"/>
                <w:rtl/>
                <w:lang w:bidi="fa-IR"/>
              </w:rPr>
              <w:t xml:space="preserve"> </w:t>
            </w:r>
            <w:r w:rsidRPr="001B41CA">
              <w:rPr>
                <w:rFonts w:ascii="Arial" w:eastAsia="Times New Roman" w:hAnsi="Arial" w:cs="B Titr"/>
                <w:rtl/>
                <w:lang w:bidi="fa-IR"/>
              </w:rPr>
              <w:t>آموزش بهداشت</w:t>
            </w:r>
            <w:r>
              <w:rPr>
                <w:rFonts w:ascii="Arial" w:eastAsia="Times New Roman" w:hAnsi="Arial" w:cs="B Titr" w:hint="cs"/>
                <w:rtl/>
                <w:lang w:bidi="fa-IR"/>
              </w:rPr>
              <w:t xml:space="preserve"> </w:t>
            </w:r>
            <w:r w:rsidRPr="001B41CA">
              <w:rPr>
                <w:rFonts w:ascii="Arial" w:eastAsia="Times New Roman" w:hAnsi="Arial" w:cs="B Titr"/>
                <w:rtl/>
                <w:lang w:bidi="fa-IR"/>
              </w:rPr>
              <w:t>و ارتقای سلامت</w:t>
            </w:r>
          </w:p>
          <w:p w:rsidR="001B41CA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 w:rsidRPr="001B41CA">
              <w:rPr>
                <w:rFonts w:ascii="Arial" w:eastAsia="Times New Roman" w:hAnsi="Arial" w:cs="B Titr"/>
                <w:rtl/>
                <w:lang w:bidi="fa-IR"/>
              </w:rPr>
              <w:t>طرح درس</w:t>
            </w:r>
            <w:r>
              <w:rPr>
                <w:rFonts w:ascii="Arial" w:eastAsia="Times New Roman" w:hAnsi="Arial" w:cs="B Titr" w:hint="cs"/>
                <w:rtl/>
                <w:lang w:bidi="fa-IR"/>
              </w:rPr>
              <w:t xml:space="preserve"> </w:t>
            </w:r>
            <w:r w:rsidRPr="001B41CA">
              <w:rPr>
                <w:rFonts w:ascii="Arial" w:eastAsia="Times New Roman" w:hAnsi="Arial" w:cs="B Titr"/>
                <w:rtl/>
                <w:lang w:bidi="fa-IR"/>
              </w:rPr>
              <w:t>ترمی</w:t>
            </w:r>
          </w:p>
          <w:p w:rsidR="00466E92" w:rsidRPr="001B41CA" w:rsidRDefault="001B41CA" w:rsidP="00C32619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 xml:space="preserve">                                                </w:t>
            </w:r>
            <w:r w:rsidR="00466E92" w:rsidRPr="00466E92">
              <w:rPr>
                <w:rFonts w:ascii="Arial" w:eastAsia="Times New Roman" w:hAnsi="Arial" w:cs="B Titr" w:hint="cs"/>
                <w:rtl/>
              </w:rPr>
              <w:br/>
            </w:r>
          </w:p>
        </w:tc>
      </w:tr>
      <w:tr w:rsidR="00466E92" w:rsidRPr="00466E92" w:rsidTr="00F94E03">
        <w:trPr>
          <w:trHeight w:val="2130"/>
        </w:trPr>
        <w:tc>
          <w:tcPr>
            <w:tcW w:w="15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10" w:rsidRPr="00964710" w:rsidRDefault="00964710" w:rsidP="00A50F5D">
            <w:pPr>
              <w:bidi/>
              <w:spacing w:after="0" w:line="240" w:lineRule="auto"/>
              <w:rPr>
                <w:rFonts w:ascii="Times New Roman" w:eastAsia="SimSun" w:hAnsi="Times New Roman" w:cs="B Mitra"/>
                <w:bCs/>
                <w:sz w:val="28"/>
                <w:szCs w:val="28"/>
                <w:rtl/>
                <w:lang w:eastAsia="zh-CN" w:bidi="fa-IR"/>
              </w:rPr>
            </w:pP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>نام درس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>:</w:t>
            </w:r>
            <w:r w:rsidRPr="00964710">
              <w:rPr>
                <w:rFonts w:ascii="Times New Roman" w:eastAsia="SimSun" w:hAnsi="Times New Roman" w:cs="B Mitra"/>
                <w:bCs/>
                <w:sz w:val="28"/>
                <w:szCs w:val="28"/>
                <w:lang w:eastAsia="zh-CN" w:bidi="fa-IR"/>
              </w:rPr>
              <w:t xml:space="preserve"> </w:t>
            </w:r>
            <w:r w:rsidRPr="00964710">
              <w:rPr>
                <w:rFonts w:ascii="Arial" w:eastAsia="Times New Roman" w:hAnsi="Arial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روانشناسی و بهداشت روان                        </w:t>
            </w:r>
            <w:r>
              <w:rPr>
                <w:rFonts w:ascii="Arial" w:eastAsia="Times New Roman" w:hAnsi="Arial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>ترم تدریس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>: نیمسال دوم سال تحصیلی 40</w:t>
            </w:r>
            <w:r w:rsidR="00A50F5D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>3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>-140</w:t>
            </w:r>
            <w:r w:rsidR="00A50F5D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>2</w:t>
            </w:r>
          </w:p>
          <w:p w:rsidR="00964710" w:rsidRPr="00964710" w:rsidRDefault="00964710" w:rsidP="00964710">
            <w:pPr>
              <w:bidi/>
              <w:spacing w:after="0" w:line="240" w:lineRule="auto"/>
              <w:rPr>
                <w:rFonts w:ascii="Times New Roman" w:eastAsia="SimSun" w:hAnsi="Times New Roman" w:cs="B Mitra"/>
                <w:bCs/>
                <w:sz w:val="28"/>
                <w:szCs w:val="28"/>
                <w:rtl/>
                <w:lang w:eastAsia="zh-CN" w:bidi="fa-IR"/>
              </w:rPr>
            </w:pP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 نوع و تعداد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واحد: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 xml:space="preserve"> نظری 2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                              </w:t>
            </w:r>
            <w:r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                                    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 فراگیران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sz w:val="28"/>
                <w:szCs w:val="28"/>
                <w:rtl/>
                <w:lang w:eastAsia="zh-CN" w:bidi="fa-IR"/>
              </w:rPr>
              <w:t>: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 xml:space="preserve"> دانشجویان کارشناسی بهداشت عمومی</w:t>
            </w:r>
          </w:p>
          <w:p w:rsidR="00964710" w:rsidRPr="00964710" w:rsidRDefault="00964710" w:rsidP="00964710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Cs/>
                <w:sz w:val="28"/>
                <w:szCs w:val="28"/>
                <w:rtl/>
                <w:lang w:eastAsia="zh-CN" w:bidi="fa-IR"/>
              </w:rPr>
            </w:pP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 مدرس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: 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>دکتر مهدی عبدالکریمی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ab/>
            </w: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                </w:t>
            </w:r>
            <w:r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                                   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محل تدریس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sz w:val="28"/>
                <w:szCs w:val="28"/>
                <w:rtl/>
                <w:lang w:eastAsia="zh-CN" w:bidi="fa-IR"/>
              </w:rPr>
              <w:t>: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 xml:space="preserve"> دانشکده بهداشت           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ab/>
              <w:t xml:space="preserve">                </w:t>
            </w:r>
          </w:p>
          <w:p w:rsidR="00964710" w:rsidRPr="00964710" w:rsidRDefault="00964710" w:rsidP="00A50F5D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Cs/>
                <w:sz w:val="28"/>
                <w:szCs w:val="28"/>
                <w:rtl/>
                <w:lang w:eastAsia="zh-CN" w:bidi="fa-IR"/>
              </w:rPr>
            </w:pP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 xml:space="preserve">    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>زمان تدریس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sz w:val="28"/>
                <w:szCs w:val="28"/>
                <w:rtl/>
                <w:lang w:eastAsia="zh-CN" w:bidi="fa-IR"/>
              </w:rPr>
              <w:t>:</w:t>
            </w:r>
            <w:r w:rsidR="00A50F5D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 xml:space="preserve">یک 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 xml:space="preserve">شنبه  10-8                          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     </w:t>
            </w:r>
            <w:r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                              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color w:val="0070C0"/>
                <w:sz w:val="28"/>
                <w:szCs w:val="28"/>
                <w:rtl/>
                <w:lang w:eastAsia="zh-CN" w:bidi="fa-IR"/>
              </w:rPr>
              <w:t xml:space="preserve">  واحد پیشنیاز</w:t>
            </w:r>
            <w:r w:rsidRPr="00964710">
              <w:rPr>
                <w:rFonts w:ascii="Times New Roman" w:eastAsia="SimSun" w:hAnsi="Times New Roman" w:cs="B Mitra" w:hint="cs"/>
                <w:b/>
                <w:bCs/>
                <w:sz w:val="28"/>
                <w:szCs w:val="28"/>
                <w:rtl/>
                <w:lang w:eastAsia="zh-CN" w:bidi="fa-IR"/>
              </w:rPr>
              <w:t>:</w:t>
            </w:r>
            <w:r w:rsidRPr="00964710">
              <w:rPr>
                <w:rFonts w:ascii="Times New Roman" w:eastAsia="SimSun" w:hAnsi="Times New Roman" w:cs="B Mitra" w:hint="cs"/>
                <w:bCs/>
                <w:sz w:val="28"/>
                <w:szCs w:val="28"/>
                <w:rtl/>
                <w:lang w:eastAsia="zh-CN" w:bidi="fa-IR"/>
              </w:rPr>
              <w:t xml:space="preserve"> ندارد</w:t>
            </w:r>
          </w:p>
          <w:p w:rsidR="00964710" w:rsidRPr="00964710" w:rsidRDefault="00964710" w:rsidP="009647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964710">
              <w:rPr>
                <w:rFonts w:ascii="Times New Roman" w:eastAsia="Times New Roman" w:hAnsi="Times New Roman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مشخصات استاد مسؤول:</w:t>
            </w:r>
            <w:r w:rsidRPr="0096471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دکتر مهدی عبدالکریمی،استادیار آموزش بهداشت و ارتقای سلامت</w:t>
            </w:r>
          </w:p>
          <w:p w:rsidR="00964710" w:rsidRPr="00964710" w:rsidRDefault="00964710" w:rsidP="00964710">
            <w:pPr>
              <w:bidi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64710">
              <w:rPr>
                <w:rFonts w:ascii="Times New Roman" w:eastAsia="Times New Roman" w:hAnsi="Times New Roman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شماره تماس:</w:t>
            </w:r>
            <w:r w:rsidRPr="0096471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09133904498</w:t>
            </w:r>
          </w:p>
          <w:p w:rsidR="00964710" w:rsidRPr="00964710" w:rsidRDefault="00964710" w:rsidP="00964710">
            <w:pPr>
              <w:bidi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64710">
              <w:rPr>
                <w:rFonts w:ascii="Times New Roman" w:eastAsia="Times New Roman" w:hAnsi="Times New Roman"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آدرس پست الکترونیکی</w:t>
            </w:r>
            <w:r w:rsidRPr="0096471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96471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Mahdi_13581@yahoo.com</w:t>
            </w:r>
          </w:p>
          <w:p w:rsidR="00466E92" w:rsidRPr="00466E92" w:rsidRDefault="00466E92" w:rsidP="00AB4D51">
            <w:pPr>
              <w:bidi/>
              <w:spacing w:after="0" w:line="240" w:lineRule="auto"/>
              <w:jc w:val="both"/>
              <w:rPr>
                <w:rFonts w:ascii="Arial" w:eastAsia="Times New Roman" w:hAnsi="Arial" w:cs="B Traffic"/>
                <w:b/>
                <w:bCs/>
                <w:rtl/>
                <w:lang w:bidi="fa-IR"/>
              </w:rPr>
            </w:pPr>
          </w:p>
        </w:tc>
      </w:tr>
      <w:tr w:rsidR="00466E92" w:rsidRPr="00466E92" w:rsidTr="00F94E03">
        <w:trPr>
          <w:trHeight w:val="1050"/>
        </w:trPr>
        <w:tc>
          <w:tcPr>
            <w:tcW w:w="153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64710" w:rsidRDefault="00964710" w:rsidP="00964710">
            <w:pPr>
              <w:pStyle w:val="NormalWeb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64710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معرفی و اهمیت درس</w:t>
            </w:r>
            <w:r w:rsidRPr="00964710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964710" w:rsidRDefault="00964710" w:rsidP="00964710">
            <w:pPr>
              <w:pStyle w:val="NormalWeb"/>
              <w:bidi/>
              <w:rPr>
                <w:rFonts w:ascii="Arial" w:hAnsi="Arial" w:cs="B Nazanin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64710">
              <w:rPr>
                <w:rFonts w:cs="B Nazanin" w:hint="cs"/>
                <w:sz w:val="28"/>
                <w:szCs w:val="28"/>
                <w:rtl/>
                <w:lang w:bidi="fa-IR"/>
              </w:rPr>
              <w:t>با توجه به اینکه مراقبت وارتقای بهداشت روان از وظایف دانش آموختگان رشته بهداشت عمومی می باشد، هدف از این درس درک و بررسی اصول و قواعد روانشناسی و آشنایی با مفاهیم بهداشت روانی می باشد.علاوه بر این دانشجو  با برخی از اختلالا شایع روان و راههای پیشگیری از آنهاآشنا خواهد شد</w:t>
            </w:r>
          </w:p>
          <w:p w:rsidR="00964710" w:rsidRDefault="00466E92" w:rsidP="00964710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964710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هدف کلی درس</w:t>
            </w:r>
            <w:r w:rsidRPr="00863AAC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:</w:t>
            </w:r>
            <w:r w:rsidRPr="00863AAC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964710" w:rsidRDefault="00764677" w:rsidP="00964710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درک و بررسی اصول و قواعد روانشناسی  و آشنایی با مفاهیم بهداشت روان</w:t>
            </w:r>
          </w:p>
          <w:p w:rsidR="00964710" w:rsidRDefault="00964710" w:rsidP="00964710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964710" w:rsidRDefault="00964710" w:rsidP="00964710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964710" w:rsidRDefault="00964710" w:rsidP="00964710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964710" w:rsidRPr="00964710" w:rsidRDefault="00964710" w:rsidP="0096471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bidi="fa-IR"/>
              </w:rPr>
            </w:pPr>
            <w:r w:rsidRPr="00964710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  <w:p w:rsidR="00964710" w:rsidRPr="00964710" w:rsidRDefault="00964710" w:rsidP="0096471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bidi="fa-IR"/>
              </w:rPr>
              <w:t>از دانشجویان محترم انتظار می رود در پایان دوره به اهداف زیر دست پیدا کنند:</w:t>
            </w:r>
          </w:p>
          <w:p w:rsidR="00964710" w:rsidRPr="00964710" w:rsidRDefault="00964710" w:rsidP="0096471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Times New Roman" w:eastAsia="Times New Roman" w:hAnsi="Times New Roman" w:cs="B Nazanin" w:hint="cs"/>
                <w:b/>
                <w:sz w:val="32"/>
                <w:szCs w:val="32"/>
                <w:rtl/>
                <w:lang w:bidi="fa-IR"/>
              </w:rPr>
              <w:t>.</w:t>
            </w:r>
            <w:r w:rsidRPr="00964710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ت</w:t>
            </w:r>
            <w:r w:rsidRPr="00964710"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  <w:t>اریخچه و تعریف روانشناسی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اهداف و کاربردهای روان شناسی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نظریه و  رویکردهای روانشناسی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نطریه های یادگیری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مفهوم انگیزش و هیجان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عوامل موثر بر شخصیت و اختلالات شخصیتی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مفهوم تعارض و ناکامی و روشهای برخورد با آنها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رفتارهای هنجار و نابهنجار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مفهوم استرس و سازگاری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اختلالات خلقی</w:t>
            </w:r>
          </w:p>
          <w:p w:rsid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lang w:bidi="fa-IR"/>
              </w:rPr>
            </w:pPr>
            <w:r w:rsidRPr="00964710"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>آشنایی با انواع پیشگیری در بهداشت روان</w:t>
            </w:r>
          </w:p>
          <w:p w:rsidR="00964710" w:rsidRPr="00964710" w:rsidRDefault="00964710" w:rsidP="00964710">
            <w:pPr>
              <w:numPr>
                <w:ilvl w:val="0"/>
                <w:numId w:val="3"/>
              </w:numPr>
              <w:bidi/>
              <w:spacing w:after="0"/>
              <w:rPr>
                <w:rFonts w:ascii="Arial" w:eastAsia="Times New Roman" w:hAnsi="Arial" w:cs="B Nazanin"/>
                <w:sz w:val="32"/>
                <w:szCs w:val="32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32"/>
                <w:szCs w:val="32"/>
                <w:rtl/>
                <w:lang w:bidi="fa-IR"/>
              </w:rPr>
              <w:t xml:space="preserve">آشنایی با بلوغ و مشکلات روانی ناشی از آن </w:t>
            </w:r>
          </w:p>
          <w:p w:rsidR="00964710" w:rsidRDefault="00964710" w:rsidP="00964710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964710" w:rsidRDefault="00964710" w:rsidP="00964710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964710" w:rsidRDefault="00964710" w:rsidP="00964710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F94E03" w:rsidRPr="00F94E03" w:rsidRDefault="00F94E03" w:rsidP="00964710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94E0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منابع</w:t>
            </w:r>
            <w:r w:rsidRPr="00F94E0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F94E0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اصلی</w:t>
            </w:r>
            <w:r w:rsidRPr="00F94E0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F94E0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درس</w:t>
            </w:r>
            <w:r w:rsidRPr="00F94E0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 :</w:t>
            </w:r>
            <w:r w:rsidRPr="00F94E0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ab/>
            </w:r>
          </w:p>
          <w:p w:rsidR="00F94E03" w:rsidRPr="00F94E03" w:rsidRDefault="008B52F4" w:rsidP="008B52F4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روانشناسی عمومی،دکتر حمزه گنجی،ویرایش هفتم</w:t>
            </w:r>
            <w:r w:rsidR="00F94E03" w:rsidRPr="00F94E0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ab/>
            </w:r>
            <w:r w:rsidR="00F94E03" w:rsidRPr="00F94E0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ab/>
            </w:r>
          </w:p>
          <w:p w:rsidR="00C32619" w:rsidRDefault="008B52F4" w:rsidP="00C32619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زمینه روانشناسی هیلگارد واتکینسون،ترجمه دکتر بهزاد وهمکاران</w:t>
            </w:r>
          </w:p>
          <w:p w:rsidR="008B52F4" w:rsidRDefault="008B52F4" w:rsidP="008B52F4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آخرین دستوالعمل بهداشت روان وزارت بهداشت</w:t>
            </w:r>
          </w:p>
          <w:p w:rsidR="006563AE" w:rsidRDefault="006563AE" w:rsidP="006563AE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8B52F4" w:rsidRDefault="00F94E03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F94E03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نحوه ارزشیابی واحد درسی</w:t>
            </w: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964710">
            <w:pPr>
              <w:pStyle w:val="NormalWeb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tbl>
            <w:tblPr>
              <w:tblpPr w:leftFromText="45" w:rightFromText="45" w:vertAnchor="text" w:horzAnchor="margin" w:tblpXSpec="center" w:tblpY="207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515"/>
              <w:gridCol w:w="1140"/>
              <w:gridCol w:w="1275"/>
            </w:tblGrid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حضور منظم و شرکت فعال در مباحث درسی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های کلاسی و بین ترم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پایانی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  <w:lang w:bidi="fa-IR"/>
                    </w:rPr>
                    <w:t>70</w:t>
                  </w: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A41F98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  <w:r w:rsidR="00A41F98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</w:t>
                  </w:r>
                </w:p>
              </w:tc>
            </w:tr>
          </w:tbl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8B52F4">
            <w:pPr>
              <w:pStyle w:val="NormalWeb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EC6F19" w:rsidRDefault="00EC6F19" w:rsidP="00EC6F19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EC6F19" w:rsidRDefault="00EC6F19" w:rsidP="00EC6F19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8B52F4" w:rsidRPr="00EC6F19" w:rsidRDefault="008B52F4" w:rsidP="008B52F4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964710" w:rsidRPr="00466E92" w:rsidTr="00F94E03">
        <w:trPr>
          <w:trHeight w:val="1050"/>
        </w:trPr>
        <w:tc>
          <w:tcPr>
            <w:tcW w:w="15325" w:type="dxa"/>
            <w:tcBorders>
              <w:top w:val="nil"/>
              <w:bottom w:val="nil"/>
            </w:tcBorders>
            <w:shd w:val="clear" w:color="auto" w:fill="auto"/>
            <w:noWrap/>
          </w:tcPr>
          <w:p w:rsidR="00964710" w:rsidRPr="00863AAC" w:rsidRDefault="00964710" w:rsidP="00964710">
            <w:pPr>
              <w:pStyle w:val="NormalWeb"/>
              <w:bidi/>
              <w:rPr>
                <w:rFonts w:ascii="Arial" w:hAnsi="Arial" w:cs="B Nazanin"/>
                <w:b/>
                <w:bCs/>
                <w:sz w:val="32"/>
                <w:szCs w:val="32"/>
                <w:u w:val="single"/>
                <w:rtl/>
                <w:lang w:bidi="fa-IR"/>
              </w:rPr>
            </w:pPr>
          </w:p>
        </w:tc>
      </w:tr>
    </w:tbl>
    <w:p w:rsidR="008B52F4" w:rsidRDefault="008B52F4" w:rsidP="0044002B">
      <w:pPr>
        <w:tabs>
          <w:tab w:val="left" w:pos="8160"/>
        </w:tabs>
      </w:pPr>
    </w:p>
    <w:p w:rsidR="008B52F4" w:rsidRDefault="008B52F4" w:rsidP="0044002B">
      <w:pPr>
        <w:tabs>
          <w:tab w:val="left" w:pos="8160"/>
        </w:tabs>
      </w:pPr>
    </w:p>
    <w:p w:rsidR="008B52F4" w:rsidRDefault="008B52F4" w:rsidP="0044002B">
      <w:pPr>
        <w:tabs>
          <w:tab w:val="left" w:pos="8160"/>
        </w:tabs>
      </w:pPr>
    </w:p>
    <w:p w:rsidR="008B52F4" w:rsidRDefault="008B52F4" w:rsidP="0044002B">
      <w:pPr>
        <w:tabs>
          <w:tab w:val="left" w:pos="8160"/>
        </w:tabs>
      </w:pPr>
    </w:p>
    <w:p w:rsidR="008B52F4" w:rsidRDefault="008B52F4" w:rsidP="0044002B">
      <w:pPr>
        <w:tabs>
          <w:tab w:val="left" w:pos="8160"/>
        </w:tabs>
      </w:pPr>
    </w:p>
    <w:p w:rsidR="008B52F4" w:rsidRDefault="008B52F4" w:rsidP="0044002B">
      <w:pPr>
        <w:tabs>
          <w:tab w:val="left" w:pos="8160"/>
        </w:tabs>
      </w:pPr>
    </w:p>
    <w:tbl>
      <w:tblPr>
        <w:tblpPr w:leftFromText="180" w:rightFromText="180" w:horzAnchor="page" w:tblpX="733" w:tblpY="885"/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607"/>
        <w:gridCol w:w="2610"/>
        <w:gridCol w:w="6312"/>
        <w:gridCol w:w="960"/>
      </w:tblGrid>
      <w:tr w:rsidR="008B52F4" w:rsidTr="001F236D">
        <w:trPr>
          <w:trHeight w:val="465"/>
        </w:trPr>
        <w:tc>
          <w:tcPr>
            <w:tcW w:w="14112" w:type="dxa"/>
            <w:gridSpan w:val="5"/>
          </w:tcPr>
          <w:p w:rsidR="008B52F4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A49A2">
              <w:rPr>
                <w:rFonts w:ascii="Arial" w:eastAsia="Times New Roman" w:hAnsi="Arial" w:cs="B Titr"/>
                <w:rtl/>
              </w:rPr>
              <w:t>جدول زمان بندی ارائه برنامه درس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F4" w:rsidRPr="00466E92" w:rsidRDefault="008B52F4" w:rsidP="001F236D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حیطه یادگیری</w:t>
            </w: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F4" w:rsidRPr="00466E92" w:rsidRDefault="008B52F4" w:rsidP="001F236D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روش تدریس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F4" w:rsidRPr="00466E9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فعالیت فراگیران</w:t>
            </w:r>
          </w:p>
        </w:tc>
        <w:tc>
          <w:tcPr>
            <w:tcW w:w="631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F4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</w:p>
          <w:p w:rsidR="008B52F4" w:rsidRPr="00466E9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B52F4" w:rsidRPr="00466E92" w:rsidRDefault="008B52F4" w:rsidP="001F236D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6831A2">
              <w:rPr>
                <w:rFonts w:ascii="Arial" w:eastAsia="Times New Roman" w:hAnsi="Arial" w:cs="B Nazanin" w:hint="cs"/>
                <w:rtl/>
                <w:lang w:bidi="fa-IR"/>
              </w:rPr>
              <w:t>توجه و نوشتن یادداشت و جوا ب دادن به پرسش های کلاسی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>،ش</w:t>
            </w:r>
            <w:r w:rsidR="006563AE">
              <w:rPr>
                <w:rFonts w:ascii="Arial" w:eastAsia="Times New Roman" w:hAnsi="Arial" w:cs="B Nazanin" w:hint="cs"/>
                <w:rtl/>
                <w:lang w:bidi="fa-IR"/>
              </w:rPr>
              <w:t>ر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>کت فعال در بحث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30F1D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630F1D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روانشناسی را تعریف کن</w:t>
            </w: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630F1D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د.</w:t>
            </w:r>
          </w:p>
          <w:p w:rsidR="008B52F4" w:rsidRPr="00630F1D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تاريخچه فلسفي و علمي روانشناسي را  شرح دهند.</w:t>
            </w:r>
          </w:p>
          <w:p w:rsidR="008B52F4" w:rsidRPr="00630F1D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شخصيت</w:t>
            </w: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softHyphen/>
              <w:t>هاي اثر گذار در رشد روانشناسي را نام ببرند</w:t>
            </w:r>
          </w:p>
          <w:p w:rsidR="008B52F4" w:rsidRPr="00630F1D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اهداف و کاربردهای روان شناسی را توضیح دهند</w:t>
            </w:r>
          </w:p>
          <w:p w:rsidR="008B52F4" w:rsidRPr="00AF3E75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630F1D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گرایشها و تخصصهای مهم روانشناسی را نام ببر</w:t>
            </w: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630F1D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E141A5" w:rsidRDefault="008B52F4" w:rsidP="001F236D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lang w:bidi="fa-IR"/>
              </w:rPr>
            </w:pPr>
            <w:r w:rsidRPr="006D06E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نظریه</w:t>
            </w:r>
            <w:r w:rsidRPr="006D06E2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D06E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هاي روان کاوی,  گشتالت، انسانگرايي، زیست گرایی, رفتارگرایی و شناخت گرایی را مورد نقد و بررسی قرار دهند</w:t>
            </w:r>
            <w:r w:rsidRPr="00630F1D">
              <w:rPr>
                <w:rFonts w:ascii="Tahoma" w:hAnsi="Tahoma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AF5AAA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D06E2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7E3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D06E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ادگيري را تعريف كنند.</w:t>
            </w:r>
          </w:p>
          <w:p w:rsidR="008B52F4" w:rsidRPr="00CC7E39" w:rsidRDefault="008B52F4" w:rsidP="00AC4F3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06E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نظريات يادگيري شرطي كنش</w:t>
            </w:r>
            <w:r w:rsidRPr="006D06E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گر، شرطي پاسخ</w:t>
            </w:r>
            <w:r w:rsidRPr="006D06E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گرا، را توضيح </w:t>
            </w:r>
            <w:r w:rsidRPr="00CC7E3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دهند 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Default="00A50F5D" w:rsidP="00A50F5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ارایه درس به </w:t>
            </w:r>
            <w:r w:rsidR="00502C34">
              <w:rPr>
                <w:rFonts w:ascii="Arial" w:eastAsia="Times New Roman" w:hAnsi="Arial" w:cs="B Nazanin" w:hint="cs"/>
                <w:rtl/>
                <w:lang w:bidi="fa-IR"/>
              </w:rPr>
              <w:t>صورت کلاس معکوس</w:t>
            </w:r>
          </w:p>
          <w:p w:rsidR="00502C34" w:rsidRPr="006831A2" w:rsidRDefault="00502C34" w:rsidP="00502C34">
            <w:pPr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بحث و پرسش و پاسخ در کلاس درس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30F1D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انگيزش را تعريف كنند.</w:t>
            </w:r>
          </w:p>
          <w:p w:rsidR="008B52F4" w:rsidRPr="00630F1D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نظريه هاي مربوط به انگيزش را توضيح دهند.</w:t>
            </w:r>
          </w:p>
          <w:p w:rsidR="008B52F4" w:rsidRPr="00630F1D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هيجان را تعريف كنند.</w:t>
            </w:r>
          </w:p>
          <w:p w:rsidR="008B52F4" w:rsidRPr="00630F1D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اجزاي هيجان را توضيح دهند.</w:t>
            </w:r>
          </w:p>
          <w:p w:rsidR="008B52F4" w:rsidRPr="00630F1D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630F1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نظريه هاي مربوط به هيجان را توضيح دهند.</w:t>
            </w:r>
          </w:p>
          <w:p w:rsidR="008B52F4" w:rsidRPr="00AF3E75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CC7E39" w:rsidRDefault="008B52F4" w:rsidP="00253C7F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7E3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CC7E39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شخصیت را تعریف کن</w:t>
            </w:r>
            <w:r w:rsidRPr="00CC7E3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CC7E39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د. . </w:t>
            </w:r>
          </w:p>
          <w:p w:rsidR="008B52F4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7E39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تأثیر متقابل </w:t>
            </w:r>
            <w:r w:rsidR="00AC4F3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C7E39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وراثت و محیط در شکل گیری شخصیت را </w:t>
            </w:r>
            <w:r w:rsidRPr="00CC7E3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توضیح</w:t>
            </w:r>
            <w:r w:rsidRPr="00CC7E39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ده</w:t>
            </w:r>
            <w:r w:rsidRPr="00CC7E3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CC7E39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د. </w:t>
            </w:r>
          </w:p>
          <w:p w:rsidR="00253C7F" w:rsidRPr="00CC7E39" w:rsidRDefault="00253C7F" w:rsidP="00253C7F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عوامل زیست شناختی و</w:t>
            </w:r>
            <w:r w:rsidR="00AC4F3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اجتماعی شخصیت را شرح دهد.</w:t>
            </w:r>
          </w:p>
          <w:p w:rsidR="008B52F4" w:rsidRPr="00CC7E39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CC7E39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CC7E3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مراحل رشد رواني-اجتماعي شخصت را از نظر اريكسون توضيح دهند.</w:t>
            </w:r>
          </w:p>
          <w:p w:rsidR="008B52F4" w:rsidRPr="00CC7E39" w:rsidRDefault="008B52F4" w:rsidP="001F236D">
            <w:pPr>
              <w:pStyle w:val="NormalWeb"/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7E3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مراحل رشد شناختي شخصت را از نظر پياژه توضيح دهند.</w:t>
            </w:r>
          </w:p>
          <w:p w:rsidR="008B52F4" w:rsidRPr="006D1C8E" w:rsidRDefault="008B52F4" w:rsidP="001F236D">
            <w:pPr>
              <w:pStyle w:val="NormalWeb"/>
              <w:bidi/>
              <w:rPr>
                <w:rFonts w:ascii="2  Mitra_4 (MRT),Bold" w:eastAsiaTheme="minorHAnsi" w:hAnsiTheme="minorHAnsi" w:cs="2  Mitra_4 (MRT),Bold"/>
                <w:b/>
                <w:bCs/>
                <w:sz w:val="24"/>
                <w:szCs w:val="24"/>
                <w:rtl/>
                <w:lang w:bidi="fa-IR"/>
              </w:rPr>
            </w:pPr>
            <w:r w:rsidRPr="00CC7E3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مراحل رشد اخلاقي شخصت را از نظر كلبرگ توضيح دهند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CC7E39" w:rsidRDefault="008B52F4" w:rsidP="001F236D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  <w:lang w:bidi="fa-IR"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  <w:lang w:bidi="fa-IR"/>
              </w:rPr>
              <w:t>انواع اختلال شخصیت را  بشناسد</w:t>
            </w:r>
          </w:p>
          <w:p w:rsidR="008B52F4" w:rsidRPr="00CC7E39" w:rsidRDefault="008B52F4" w:rsidP="001F236D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  <w:lang w:bidi="fa-IR"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  <w:lang w:bidi="fa-IR"/>
              </w:rPr>
              <w:t>عوامل افزایش دهنده اختلال شخصیت را نام ببرد.</w:t>
            </w:r>
          </w:p>
          <w:p w:rsidR="008B52F4" w:rsidRPr="00AF3E75" w:rsidRDefault="008B52F4" w:rsidP="001F236D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52F4" w:rsidRPr="005109D7" w:rsidRDefault="008B52F4" w:rsidP="006563AE">
            <w:pPr>
              <w:jc w:val="center"/>
            </w:pPr>
            <w:r w:rsidRPr="005109D7">
              <w:rPr>
                <w:rFonts w:hint="cs"/>
                <w:rtl/>
              </w:rPr>
              <w:t>امتحان</w:t>
            </w:r>
            <w:r w:rsidRPr="005109D7">
              <w:rPr>
                <w:rtl/>
              </w:rPr>
              <w:t xml:space="preserve"> </w:t>
            </w:r>
            <w:r w:rsidRPr="005109D7">
              <w:rPr>
                <w:rFonts w:hint="cs"/>
                <w:rtl/>
              </w:rPr>
              <w:t>میان</w:t>
            </w:r>
            <w:r w:rsidRPr="005109D7">
              <w:rPr>
                <w:rtl/>
              </w:rPr>
              <w:t xml:space="preserve"> </w:t>
            </w:r>
            <w:r w:rsidRPr="005109D7">
              <w:rPr>
                <w:rFonts w:hint="cs"/>
                <w:rtl/>
              </w:rPr>
              <w:t>ترم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52F4" w:rsidRPr="005109D7" w:rsidRDefault="008B52F4" w:rsidP="006563AE">
            <w:pPr>
              <w:jc w:val="center"/>
            </w:pPr>
            <w:r w:rsidRPr="005109D7">
              <w:rPr>
                <w:rFonts w:hint="cs"/>
                <w:rtl/>
              </w:rPr>
              <w:t>امتحان</w:t>
            </w:r>
            <w:r w:rsidRPr="005109D7">
              <w:rPr>
                <w:rtl/>
              </w:rPr>
              <w:t xml:space="preserve"> </w:t>
            </w:r>
            <w:r w:rsidRPr="005109D7">
              <w:rPr>
                <w:rFonts w:hint="cs"/>
                <w:rtl/>
              </w:rPr>
              <w:t>میان</w:t>
            </w:r>
            <w:r w:rsidRPr="005109D7">
              <w:rPr>
                <w:rtl/>
              </w:rPr>
              <w:t xml:space="preserve"> </w:t>
            </w:r>
            <w:r w:rsidRPr="005109D7">
              <w:rPr>
                <w:rFonts w:hint="cs"/>
                <w:rtl/>
              </w:rPr>
              <w:t>ترم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52F4" w:rsidRPr="005109D7" w:rsidRDefault="008B52F4" w:rsidP="006563AE">
            <w:pPr>
              <w:jc w:val="center"/>
            </w:pPr>
            <w:r w:rsidRPr="005109D7">
              <w:rPr>
                <w:rFonts w:hint="cs"/>
                <w:rtl/>
              </w:rPr>
              <w:t>امتحان</w:t>
            </w:r>
            <w:r w:rsidRPr="005109D7">
              <w:rPr>
                <w:rtl/>
              </w:rPr>
              <w:t xml:space="preserve"> </w:t>
            </w:r>
            <w:r w:rsidRPr="005109D7">
              <w:rPr>
                <w:rFonts w:hint="cs"/>
                <w:rtl/>
              </w:rPr>
              <w:t>میان</w:t>
            </w:r>
            <w:r w:rsidRPr="005109D7">
              <w:rPr>
                <w:rtl/>
              </w:rPr>
              <w:t xml:space="preserve"> </w:t>
            </w:r>
            <w:r w:rsidRPr="005109D7">
              <w:rPr>
                <w:rFonts w:hint="cs"/>
                <w:rtl/>
              </w:rPr>
              <w:t>ترم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821A51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ناكامي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را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توضيح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دهند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>.</w:t>
            </w:r>
          </w:p>
          <w:p w:rsidR="008B52F4" w:rsidRPr="00821A51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علل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ناكامي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را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شرح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دهند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>.</w:t>
            </w:r>
          </w:p>
          <w:p w:rsidR="008B52F4" w:rsidRPr="00821A51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تعارض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را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تعريف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كنند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>.</w:t>
            </w:r>
          </w:p>
          <w:p w:rsidR="008B52F4" w:rsidRPr="00821A51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انواع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تعارض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را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شرح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دهند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>.</w:t>
            </w:r>
          </w:p>
          <w:p w:rsidR="008B52F4" w:rsidRPr="00AF3E75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واكنشهاي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افراد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در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مقابل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ناكامي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و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تعارض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را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شرح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821A51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دهند</w:t>
            </w:r>
            <w:r w:rsidRPr="00821A51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>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نهم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انواع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هنجارها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را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توضيح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دهند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>.</w:t>
            </w:r>
          </w:p>
          <w:p w:rsidR="008B52F4" w:rsidRPr="00CC7E39" w:rsidRDefault="008B52F4" w:rsidP="00253C7F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انواع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انحرافات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اجتماعي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را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توضيح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دهند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>..</w:t>
            </w:r>
          </w:p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پرخاشگري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را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تعريف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كنند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>.</w:t>
            </w:r>
          </w:p>
          <w:p w:rsidR="008B52F4" w:rsidRPr="00AF3E75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عوامل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مؤثر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بر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پرخاشگري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را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توضيح</w:t>
            </w:r>
            <w:r w:rsidRPr="00CC7E39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دهند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502C3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 xml:space="preserve">ارایه توسط دانشجویان به صورت بحث گروهی 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CC7E39">
              <w:rPr>
                <w:rFonts w:hint="cs"/>
                <w:b/>
                <w:bCs/>
                <w:color w:val="383838"/>
                <w:sz w:val="24"/>
                <w:szCs w:val="24"/>
                <w:rtl/>
              </w:rPr>
              <w:t> 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بلوغ را تعریف کرده و مشکلات بهداشت روان در این دوره را شرح دهد.</w:t>
            </w:r>
          </w:p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نیازها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ی مرحله جوانی و</w:t>
            </w:r>
            <w:r w:rsidR="00AC4F3D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بلوغ را درک کند.</w:t>
            </w:r>
          </w:p>
          <w:p w:rsidR="008B52F4" w:rsidRPr="00CC7E39" w:rsidRDefault="008B52F4" w:rsidP="00253C7F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اختلالات دوران بلوغ را ذکر کند.</w:t>
            </w:r>
          </w:p>
          <w:p w:rsidR="008B52F4" w:rsidRPr="00CC7E39" w:rsidRDefault="008B52F4" w:rsidP="001F236D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CC7E39">
              <w:rPr>
                <w:rFonts w:asciiTheme="majorBidi" w:eastAsia="Times New Roman" w:hAnsiTheme="majorBidi" w:cs="B Nazanin"/>
                <w:b/>
                <w:bCs/>
                <w:color w:val="383838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C15426">
              <w:rPr>
                <w:rFonts w:ascii="Arial" w:eastAsia="Times New Roman" w:hAnsi="Arial" w:cs="B Nazanin" w:hint="cs"/>
                <w:rtl/>
              </w:rPr>
              <w:t xml:space="preserve">سخنرانی  با استفاده از اسلاید و پروژکتور و پرسش و پاسخ </w:t>
            </w:r>
            <w:r>
              <w:rPr>
                <w:rFonts w:ascii="Arial" w:eastAsia="Times New Roman" w:hAnsi="Arial" w:cs="B Nazanin" w:hint="cs"/>
                <w:rtl/>
              </w:rPr>
              <w:t>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اثرات تنش و استرس بر سلامت را بشناسد.</w:t>
            </w:r>
          </w:p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با مفهوم استرس از رویکرد روانشناختی آشنا گردد.</w:t>
            </w:r>
          </w:p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روشهای سازگاری با استرس را شرح دهد.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C15426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با اختلالات خلقی و</w:t>
            </w:r>
            <w:r w:rsidR="00253C7F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اظطرابی آشنا گردد.</w:t>
            </w:r>
          </w:p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با اختلال افسردگی اساسی و</w:t>
            </w:r>
            <w:r w:rsidR="00253C7F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روشهای تشخیص آن آشنا گردد.</w:t>
            </w:r>
          </w:p>
          <w:p w:rsidR="008B52F4" w:rsidRPr="00CC7E39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ویژگی های اختلال دو قطبی و</w:t>
            </w:r>
            <w:r w:rsidR="00253C7F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CC7E39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اسکیزوفرنی را بشناسد.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سیزدهم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C15426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563AE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6563AE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انواع پیشگیری در بهداشت روان را شرح دهد.</w:t>
            </w:r>
          </w:p>
          <w:p w:rsidR="008B52F4" w:rsidRPr="006563AE" w:rsidRDefault="008B52F4" w:rsidP="001F236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 w:rsidRPr="006563AE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نقش معنویت در سلامت روان را شرح دهد</w:t>
            </w:r>
          </w:p>
          <w:p w:rsidR="008B52F4" w:rsidRPr="00C15426" w:rsidRDefault="008B52F4" w:rsidP="001F236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6563AE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نقش خانواده در سلامت روان را بیان کند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A50F5D" w:rsidP="00A50F5D">
            <w:pPr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 w:rsidRPr="00C15426">
              <w:rPr>
                <w:rFonts w:ascii="Arial" w:eastAsia="Times New Roman" w:hAnsi="Arial" w:cs="B Nazanin" w:hint="cs"/>
                <w:rtl/>
              </w:rPr>
              <w:t>سخنرانی  با استفاده از اسلاید و پروژکتور و پرسش و پاسخ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C15426" w:rsidRDefault="008B52F4" w:rsidP="001F236D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با رویکردهه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و دستورالعملهای بهداشت روان وزارت بهداشت آشنا گردد.</w:t>
            </w:r>
          </w:p>
          <w:p w:rsidR="008B52F4" w:rsidRPr="00AF3E75" w:rsidRDefault="008B52F4" w:rsidP="001F236D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پانزدهم</w:t>
            </w:r>
          </w:p>
        </w:tc>
      </w:tr>
      <w:tr w:rsidR="008B52F4" w:rsidRPr="00466E92" w:rsidTr="001F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6831A2" w:rsidRDefault="008B52F4" w:rsidP="001F236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B52F4" w:rsidRPr="00AF3E75" w:rsidRDefault="008B52F4" w:rsidP="001F236D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  <w:lang w:bidi="fa-IR"/>
              </w:rPr>
              <w:t>جمع بندی نهایی و پاسخ به سوالات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52F4" w:rsidRPr="006831A2" w:rsidRDefault="008B52F4" w:rsidP="001F23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شانزدهم</w:t>
            </w:r>
          </w:p>
        </w:tc>
      </w:tr>
    </w:tbl>
    <w:p w:rsidR="00AE0613" w:rsidRDefault="0044002B" w:rsidP="0044002B">
      <w:pPr>
        <w:tabs>
          <w:tab w:val="left" w:pos="8160"/>
        </w:tabs>
      </w:pPr>
      <w:r>
        <w:tab/>
      </w:r>
    </w:p>
    <w:sectPr w:rsidR="00AE0613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_4 (MRT)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B530B"/>
    <w:multiLevelType w:val="hybridMultilevel"/>
    <w:tmpl w:val="0BDAF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92"/>
    <w:rsid w:val="00004450"/>
    <w:rsid w:val="000176E2"/>
    <w:rsid w:val="00054F90"/>
    <w:rsid w:val="000D636D"/>
    <w:rsid w:val="000E2E25"/>
    <w:rsid w:val="00146741"/>
    <w:rsid w:val="001B41CA"/>
    <w:rsid w:val="001D2757"/>
    <w:rsid w:val="0020113F"/>
    <w:rsid w:val="00253C7F"/>
    <w:rsid w:val="00260C15"/>
    <w:rsid w:val="00272680"/>
    <w:rsid w:val="002775C9"/>
    <w:rsid w:val="00321789"/>
    <w:rsid w:val="0032251F"/>
    <w:rsid w:val="003508D1"/>
    <w:rsid w:val="00367152"/>
    <w:rsid w:val="0037794D"/>
    <w:rsid w:val="00392427"/>
    <w:rsid w:val="003C22A1"/>
    <w:rsid w:val="003E3A75"/>
    <w:rsid w:val="004052C6"/>
    <w:rsid w:val="00423F44"/>
    <w:rsid w:val="00430BC8"/>
    <w:rsid w:val="0044002B"/>
    <w:rsid w:val="004612AF"/>
    <w:rsid w:val="00466E92"/>
    <w:rsid w:val="004A5569"/>
    <w:rsid w:val="004B78B7"/>
    <w:rsid w:val="00502C34"/>
    <w:rsid w:val="00506B2A"/>
    <w:rsid w:val="00551E02"/>
    <w:rsid w:val="00590702"/>
    <w:rsid w:val="005B557C"/>
    <w:rsid w:val="006428C9"/>
    <w:rsid w:val="006563AE"/>
    <w:rsid w:val="006831A2"/>
    <w:rsid w:val="006A11D5"/>
    <w:rsid w:val="006C01BE"/>
    <w:rsid w:val="006E0626"/>
    <w:rsid w:val="006E173F"/>
    <w:rsid w:val="00764677"/>
    <w:rsid w:val="007D3B1A"/>
    <w:rsid w:val="007F6FE8"/>
    <w:rsid w:val="008333EA"/>
    <w:rsid w:val="00863AAC"/>
    <w:rsid w:val="008A64F0"/>
    <w:rsid w:val="008B52F4"/>
    <w:rsid w:val="008D07C3"/>
    <w:rsid w:val="00934D83"/>
    <w:rsid w:val="00964710"/>
    <w:rsid w:val="00974D1A"/>
    <w:rsid w:val="00A003A8"/>
    <w:rsid w:val="00A41F98"/>
    <w:rsid w:val="00A50F5D"/>
    <w:rsid w:val="00AB4D51"/>
    <w:rsid w:val="00AC4F3D"/>
    <w:rsid w:val="00AF3E75"/>
    <w:rsid w:val="00AF5AAA"/>
    <w:rsid w:val="00AF6994"/>
    <w:rsid w:val="00B14C28"/>
    <w:rsid w:val="00B80DE0"/>
    <w:rsid w:val="00C11544"/>
    <w:rsid w:val="00C32619"/>
    <w:rsid w:val="00C63643"/>
    <w:rsid w:val="00C83075"/>
    <w:rsid w:val="00CA205E"/>
    <w:rsid w:val="00CD26AC"/>
    <w:rsid w:val="00CD6AD4"/>
    <w:rsid w:val="00CE1B56"/>
    <w:rsid w:val="00D62CDC"/>
    <w:rsid w:val="00E31EC8"/>
    <w:rsid w:val="00E5573F"/>
    <w:rsid w:val="00EC6F19"/>
    <w:rsid w:val="00F55A12"/>
    <w:rsid w:val="00F761C8"/>
    <w:rsid w:val="00F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A214-DB8C-43E9-B5AA-B285B3C8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PatrisRayan</cp:lastModifiedBy>
  <cp:revision>2</cp:revision>
  <cp:lastPrinted>2019-02-18T23:04:00Z</cp:lastPrinted>
  <dcterms:created xsi:type="dcterms:W3CDTF">2024-03-02T20:17:00Z</dcterms:created>
  <dcterms:modified xsi:type="dcterms:W3CDTF">2024-03-02T20:17:00Z</dcterms:modified>
</cp:coreProperties>
</file>