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CA" w:rsidRPr="00FF51CA" w:rsidRDefault="00FF51CA" w:rsidP="00FF51CA">
      <w:pPr>
        <w:spacing w:line="256" w:lineRule="auto"/>
        <w:jc w:val="center"/>
        <w:rPr>
          <w:rFonts w:ascii="Calibri" w:eastAsia="Calibri" w:hAnsi="Calibri" w:cs="B Nazanin"/>
          <w:b/>
          <w:bCs/>
        </w:rPr>
      </w:pPr>
      <w:r w:rsidRPr="00FF51CA">
        <w:rPr>
          <w:rFonts w:ascii="Calibri" w:eastAsia="Calibri" w:hAnsi="Calibri" w:cs="B Nazanin" w:hint="cs"/>
          <w:b/>
          <w:bCs/>
          <w:rtl/>
        </w:rPr>
        <w:t>نیازهای پژوهشی</w:t>
      </w:r>
    </w:p>
    <w:p w:rsidR="00FF51CA" w:rsidRPr="00FF51CA" w:rsidRDefault="00FF51CA" w:rsidP="00F97137">
      <w:pPr>
        <w:spacing w:line="256" w:lineRule="auto"/>
        <w:jc w:val="center"/>
        <w:rPr>
          <w:rFonts w:ascii="Calibri" w:eastAsia="Calibri" w:hAnsi="Calibri" w:cs="B Nazanin"/>
          <w:b/>
          <w:bCs/>
          <w:rtl/>
        </w:rPr>
      </w:pPr>
      <w:r w:rsidRPr="00FF51CA">
        <w:rPr>
          <w:rFonts w:ascii="Calibri" w:eastAsia="Calibri" w:hAnsi="Calibri" w:cs="B Nazanin" w:hint="cs"/>
          <w:b/>
          <w:bCs/>
          <w:rtl/>
        </w:rPr>
        <w:t xml:space="preserve">لیست نیازهای پژوهشی گروه </w:t>
      </w:r>
      <w:r>
        <w:rPr>
          <w:rFonts w:ascii="Calibri" w:eastAsia="Calibri" w:hAnsi="Calibri" w:cs="B Nazanin" w:hint="cs"/>
          <w:b/>
          <w:bCs/>
          <w:rtl/>
        </w:rPr>
        <w:t>آموزش بهداشت و ارتقای سلامت</w:t>
      </w:r>
      <w:r w:rsidRPr="00FF51CA">
        <w:rPr>
          <w:rFonts w:ascii="Calibri" w:eastAsia="Calibri" w:hAnsi="Calibri" w:cs="B Nazanin" w:hint="cs"/>
          <w:b/>
          <w:bCs/>
          <w:rtl/>
        </w:rPr>
        <w:t xml:space="preserve"> دانشکده بهداشت- دانشگاه علوم پزشکی رفسنجان از دیدگاه اعضاء هیات علمی گروه</w:t>
      </w:r>
      <w:r>
        <w:rPr>
          <w:rFonts w:ascii="Calibri" w:eastAsia="Calibri" w:hAnsi="Calibri" w:cs="B Nazanin" w:hint="cs"/>
          <w:b/>
          <w:bCs/>
          <w:rtl/>
        </w:rPr>
        <w:t xml:space="preserve">- </w:t>
      </w:r>
      <w:r w:rsidR="00063B7E">
        <w:rPr>
          <w:rFonts w:ascii="Calibri" w:eastAsia="Calibri" w:hAnsi="Calibri" w:cs="B Nazanin" w:hint="cs"/>
          <w:b/>
          <w:bCs/>
          <w:rtl/>
        </w:rPr>
        <w:t>140</w:t>
      </w:r>
      <w:r w:rsidR="00F97137">
        <w:rPr>
          <w:rFonts w:ascii="Calibri" w:eastAsia="Calibri" w:hAnsi="Calibri" w:cs="B Nazanin" w:hint="cs"/>
          <w:b/>
          <w:bCs/>
          <w:rtl/>
        </w:rPr>
        <w:t>2</w:t>
      </w:r>
    </w:p>
    <w:tbl>
      <w:tblPr>
        <w:tblStyle w:val="TableGrid"/>
        <w:bidiVisual/>
        <w:tblW w:w="9118" w:type="dxa"/>
        <w:tblLook w:val="04A0" w:firstRow="1" w:lastRow="0" w:firstColumn="1" w:lastColumn="0" w:noHBand="0" w:noVBand="1"/>
      </w:tblPr>
      <w:tblGrid>
        <w:gridCol w:w="6850"/>
        <w:gridCol w:w="1134"/>
        <w:gridCol w:w="1134"/>
      </w:tblGrid>
      <w:tr w:rsidR="00FF51CA" w:rsidTr="00FF51CA">
        <w:trPr>
          <w:trHeight w:val="349"/>
        </w:trPr>
        <w:tc>
          <w:tcPr>
            <w:tcW w:w="6850" w:type="dxa"/>
            <w:vMerge w:val="restart"/>
            <w:vAlign w:val="center"/>
          </w:tcPr>
          <w:p w:rsidR="00FF51CA" w:rsidRPr="007318CE" w:rsidRDefault="00FF51CA" w:rsidP="007318CE">
            <w:pPr>
              <w:jc w:val="center"/>
              <w:rPr>
                <w:rFonts w:cs="B Nazanin"/>
                <w:b/>
                <w:bCs/>
                <w:rtl/>
              </w:rPr>
            </w:pPr>
            <w:r w:rsidRPr="007318CE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نیاز</w:t>
            </w:r>
          </w:p>
        </w:tc>
        <w:tc>
          <w:tcPr>
            <w:tcW w:w="1134" w:type="dxa"/>
            <w:vMerge w:val="restart"/>
            <w:vAlign w:val="center"/>
          </w:tcPr>
          <w:p w:rsidR="00FF51CA" w:rsidRPr="007318CE" w:rsidRDefault="00FF51CA" w:rsidP="007318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18CE">
              <w:rPr>
                <w:rFonts w:cs="B Nazanin" w:hint="cs"/>
                <w:b/>
                <w:bCs/>
                <w:sz w:val="20"/>
                <w:szCs w:val="20"/>
                <w:rtl/>
              </w:rPr>
              <w:t>جمع نمرات</w:t>
            </w:r>
          </w:p>
        </w:tc>
        <w:tc>
          <w:tcPr>
            <w:tcW w:w="1134" w:type="dxa"/>
            <w:vMerge w:val="restart"/>
            <w:vAlign w:val="center"/>
          </w:tcPr>
          <w:p w:rsidR="00FF51CA" w:rsidRPr="007318CE" w:rsidRDefault="00FF51CA" w:rsidP="007318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18CE">
              <w:rPr>
                <w:rFonts w:cs="B Nazanin" w:hint="cs"/>
                <w:b/>
                <w:bCs/>
                <w:sz w:val="20"/>
                <w:szCs w:val="20"/>
                <w:rtl/>
              </w:rPr>
              <w:t>اولویت</w:t>
            </w:r>
          </w:p>
        </w:tc>
      </w:tr>
      <w:tr w:rsidR="00FF51CA" w:rsidTr="00FF51CA">
        <w:trPr>
          <w:trHeight w:val="326"/>
        </w:trPr>
        <w:tc>
          <w:tcPr>
            <w:tcW w:w="6850" w:type="dxa"/>
            <w:vMerge/>
            <w:vAlign w:val="center"/>
          </w:tcPr>
          <w:p w:rsidR="00FF51CA" w:rsidRDefault="00FF51CA" w:rsidP="007318CE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FF51CA" w:rsidRDefault="00FF51CA" w:rsidP="007318CE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FF51CA" w:rsidRDefault="00FF51CA" w:rsidP="007318CE">
            <w:pPr>
              <w:rPr>
                <w:rFonts w:cs="B Nazanin"/>
                <w:rtl/>
              </w:rPr>
            </w:pPr>
          </w:p>
        </w:tc>
      </w:tr>
      <w:tr w:rsidR="00FF51CA" w:rsidTr="00FF51CA">
        <w:tc>
          <w:tcPr>
            <w:tcW w:w="6850" w:type="dxa"/>
          </w:tcPr>
          <w:p w:rsidR="00FF51CA" w:rsidRPr="006B58E0" w:rsidRDefault="00FF51CA" w:rsidP="006B58E0">
            <w:pPr>
              <w:rPr>
                <w:rFonts w:cs="B Nazanin"/>
              </w:rPr>
            </w:pPr>
            <w:r w:rsidRPr="006B58E0">
              <w:rPr>
                <w:rFonts w:cs="B Nazanin" w:hint="cs"/>
                <w:rtl/>
              </w:rPr>
              <w:t xml:space="preserve">طراحی، اجرا و ارزشیابی برنامه های ارتقاء دهنده سلامت نوجوانان </w:t>
            </w:r>
          </w:p>
        </w:tc>
        <w:tc>
          <w:tcPr>
            <w:tcW w:w="1134" w:type="dxa"/>
            <w:vAlign w:val="center"/>
          </w:tcPr>
          <w:p w:rsidR="00FF51CA" w:rsidRDefault="00FF51CA" w:rsidP="006B58E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</w:t>
            </w:r>
          </w:p>
        </w:tc>
        <w:tc>
          <w:tcPr>
            <w:tcW w:w="1134" w:type="dxa"/>
            <w:vAlign w:val="center"/>
          </w:tcPr>
          <w:p w:rsidR="00FF51CA" w:rsidRDefault="00FF51CA" w:rsidP="006B58E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FF51CA" w:rsidTr="00FF51CA">
        <w:tc>
          <w:tcPr>
            <w:tcW w:w="6850" w:type="dxa"/>
          </w:tcPr>
          <w:p w:rsidR="00FF51CA" w:rsidRPr="006B58E0" w:rsidRDefault="00FF51CA" w:rsidP="006B58E0">
            <w:pPr>
              <w:rPr>
                <w:rFonts w:cs="B Nazanin"/>
              </w:rPr>
            </w:pPr>
            <w:r w:rsidRPr="006B58E0">
              <w:rPr>
                <w:rFonts w:cs="B Nazanin" w:hint="cs"/>
                <w:rtl/>
              </w:rPr>
              <w:t xml:space="preserve">بررسی وضعیت سلامت نوجوانان شهرستان رفسنجان و عوامل موثر برآن </w:t>
            </w:r>
          </w:p>
        </w:tc>
        <w:tc>
          <w:tcPr>
            <w:tcW w:w="1134" w:type="dxa"/>
            <w:vAlign w:val="center"/>
          </w:tcPr>
          <w:p w:rsidR="00FF51CA" w:rsidRDefault="00FF51CA" w:rsidP="006B58E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5/66</w:t>
            </w:r>
          </w:p>
        </w:tc>
        <w:tc>
          <w:tcPr>
            <w:tcW w:w="1134" w:type="dxa"/>
            <w:vAlign w:val="center"/>
          </w:tcPr>
          <w:p w:rsidR="00FF51CA" w:rsidRDefault="00FF51CA" w:rsidP="006B58E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320C0" w:rsidTr="00FF51CA">
        <w:tc>
          <w:tcPr>
            <w:tcW w:w="6850" w:type="dxa"/>
          </w:tcPr>
          <w:p w:rsidR="006320C0" w:rsidRPr="006B58E0" w:rsidRDefault="006320C0" w:rsidP="006320C0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طراحی و اجرا و ارزشیابی برنامه های آموزشی پشگیرانه از سرطان ها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65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6320C0" w:rsidTr="00FF51CA">
        <w:tc>
          <w:tcPr>
            <w:tcW w:w="6850" w:type="dxa"/>
          </w:tcPr>
          <w:p w:rsidR="006320C0" w:rsidRPr="006B58E0" w:rsidRDefault="006320C0" w:rsidP="006320C0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طراحی و اجرا و ارزشیابی برنامه های ارتقاء دهنده سلامت دهان و دندان در گروه های هدف 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65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  <w:bookmarkStart w:id="0" w:name="_GoBack"/>
            <w:bookmarkEnd w:id="0"/>
          </w:p>
        </w:tc>
      </w:tr>
      <w:tr w:rsidR="006320C0" w:rsidTr="00FF51CA">
        <w:tc>
          <w:tcPr>
            <w:tcW w:w="6850" w:type="dxa"/>
          </w:tcPr>
          <w:p w:rsidR="006320C0" w:rsidRPr="006B58E0" w:rsidRDefault="006320C0" w:rsidP="006320C0">
            <w:pPr>
              <w:rPr>
                <w:rFonts w:cs="B Nazanin"/>
              </w:rPr>
            </w:pPr>
            <w:r w:rsidRPr="006B58E0">
              <w:rPr>
                <w:rFonts w:cs="B Nazanin" w:hint="cs"/>
                <w:rtl/>
              </w:rPr>
              <w:t xml:space="preserve">طراحی، اجرا و ارزشیابی برنامه های مداخله ای ارتقاء دهنده رفتارهای ایمنی رانندگی ( تلفن همراه، بستن کمربند، چراغ قرمز </w:t>
            </w:r>
            <w:r w:rsidRPr="006B58E0">
              <w:rPr>
                <w:rFonts w:ascii="Times New Roman" w:hAnsi="Times New Roman" w:cs="Times New Roman" w:hint="cs"/>
                <w:rtl/>
              </w:rPr>
              <w:t>–</w:t>
            </w:r>
            <w:r w:rsidRPr="006B58E0">
              <w:rPr>
                <w:rFonts w:cs="B Nazanin" w:hint="cs"/>
                <w:rtl/>
              </w:rPr>
              <w:t xml:space="preserve"> خطوط عابر پیاده </w:t>
            </w:r>
            <w:r w:rsidRPr="006B58E0">
              <w:rPr>
                <w:rFonts w:ascii="Times New Roman" w:hAnsi="Times New Roman" w:cs="Times New Roman" w:hint="cs"/>
                <w:rtl/>
              </w:rPr>
              <w:t>–</w:t>
            </w:r>
            <w:r w:rsidRPr="006B58E0">
              <w:rPr>
                <w:rFonts w:cs="B Nazanin" w:hint="cs"/>
                <w:rtl/>
              </w:rPr>
              <w:t xml:space="preserve">سرعت و سبقت غیر مجاز) 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6320C0" w:rsidTr="00FF51CA">
        <w:tc>
          <w:tcPr>
            <w:tcW w:w="6850" w:type="dxa"/>
          </w:tcPr>
          <w:p w:rsidR="006320C0" w:rsidRPr="006B58E0" w:rsidRDefault="006320C0" w:rsidP="006320C0">
            <w:pPr>
              <w:rPr>
                <w:rFonts w:cs="B Nazanin"/>
              </w:rPr>
            </w:pPr>
            <w:r w:rsidRPr="006B58E0">
              <w:rPr>
                <w:rFonts w:cs="B Nazanin" w:hint="cs"/>
                <w:rtl/>
              </w:rPr>
              <w:t xml:space="preserve">طراحی، اجرا و ارزشیابی برنامه مداخله ای ارتقاء دهنده رفتار استفاده از کلاه ایمنی در راکبان موتور سیکلت خصوصاً دانش آموزان 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64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6320C0" w:rsidTr="00FF51CA">
        <w:tc>
          <w:tcPr>
            <w:tcW w:w="6850" w:type="dxa"/>
          </w:tcPr>
          <w:p w:rsidR="006320C0" w:rsidRPr="006B58E0" w:rsidRDefault="006320C0" w:rsidP="006320C0">
            <w:pPr>
              <w:rPr>
                <w:rFonts w:cs="B Nazanin"/>
              </w:rPr>
            </w:pPr>
            <w:r w:rsidRPr="006B58E0">
              <w:rPr>
                <w:rFonts w:cs="B Nazanin" w:hint="cs"/>
                <w:rtl/>
              </w:rPr>
              <w:t xml:space="preserve">بررسی راهکارهای پیشگیری از بروز اعتیاد به مواد </w:t>
            </w:r>
            <w:r>
              <w:rPr>
                <w:rFonts w:cs="B Nazanin" w:hint="cs"/>
                <w:rtl/>
              </w:rPr>
              <w:t xml:space="preserve">مخدر </w:t>
            </w:r>
            <w:r w:rsidRPr="006B58E0">
              <w:rPr>
                <w:rFonts w:cs="B Nazanin" w:hint="cs"/>
                <w:rtl/>
              </w:rPr>
              <w:t xml:space="preserve">سنتی و صنعتی در گروه های پر خطر 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5/63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6320C0" w:rsidTr="00FF51CA">
        <w:tc>
          <w:tcPr>
            <w:tcW w:w="6850" w:type="dxa"/>
          </w:tcPr>
          <w:p w:rsidR="006320C0" w:rsidRPr="006B58E0" w:rsidRDefault="006320C0" w:rsidP="006320C0">
            <w:pPr>
              <w:rPr>
                <w:rFonts w:cs="B Nazanin"/>
              </w:rPr>
            </w:pPr>
            <w:r w:rsidRPr="006B58E0">
              <w:rPr>
                <w:rFonts w:cs="B Nazanin" w:hint="cs"/>
                <w:rtl/>
              </w:rPr>
              <w:t xml:space="preserve">بررسی راهکارهای پیشگیری از بروز اعتیاد به اینترنت در نوجوانان 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63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6320C0" w:rsidTr="00FF51CA">
        <w:tc>
          <w:tcPr>
            <w:tcW w:w="6850" w:type="dxa"/>
          </w:tcPr>
          <w:p w:rsidR="006320C0" w:rsidRPr="006B58E0" w:rsidRDefault="006320C0" w:rsidP="006320C0">
            <w:pPr>
              <w:rPr>
                <w:rFonts w:cs="B Nazanin"/>
              </w:rPr>
            </w:pPr>
            <w:r w:rsidRPr="006B58E0">
              <w:rPr>
                <w:rFonts w:cs="B Nazanin" w:hint="cs"/>
                <w:rtl/>
              </w:rPr>
              <w:t xml:space="preserve">طراحی، اجرا و ارزشیابی برنامه های ارتقاء دهنده سلامت سالمندان 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5/61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6320C0" w:rsidTr="00FF51CA">
        <w:tc>
          <w:tcPr>
            <w:tcW w:w="6850" w:type="dxa"/>
          </w:tcPr>
          <w:p w:rsidR="006320C0" w:rsidRPr="006B58E0" w:rsidRDefault="006320C0" w:rsidP="006320C0">
            <w:pPr>
              <w:rPr>
                <w:rFonts w:cs="B Nazanin"/>
              </w:rPr>
            </w:pPr>
            <w:r w:rsidRPr="006B58E0">
              <w:rPr>
                <w:rFonts w:cs="B Nazanin" w:hint="cs"/>
                <w:rtl/>
              </w:rPr>
              <w:t xml:space="preserve">بررسی وضعیت سلامت سالمندان و عوامل موثر برآن 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59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6320C0" w:rsidTr="00FF51CA">
        <w:tc>
          <w:tcPr>
            <w:tcW w:w="6850" w:type="dxa"/>
          </w:tcPr>
          <w:p w:rsidR="006320C0" w:rsidRPr="006B58E0" w:rsidRDefault="006320C0" w:rsidP="006320C0">
            <w:pPr>
              <w:rPr>
                <w:rFonts w:cs="B Nazanin"/>
              </w:rPr>
            </w:pPr>
            <w:r w:rsidRPr="006B58E0">
              <w:rPr>
                <w:rFonts w:cs="B Nazanin" w:hint="cs"/>
                <w:rtl/>
              </w:rPr>
              <w:t xml:space="preserve">بررسی راهکارهای ارتقاء دهنده سلامت روان و سلامت معنوی شهروندان شهرستان رفسنجان 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 w:rsidR="006320C0" w:rsidTr="00FF51CA">
        <w:tc>
          <w:tcPr>
            <w:tcW w:w="6850" w:type="dxa"/>
          </w:tcPr>
          <w:p w:rsidR="006320C0" w:rsidRPr="006B58E0" w:rsidRDefault="006320C0" w:rsidP="006320C0">
            <w:pPr>
              <w:rPr>
                <w:rFonts w:cs="B Nazanin"/>
              </w:rPr>
            </w:pPr>
            <w:r w:rsidRPr="006B58E0">
              <w:rPr>
                <w:rFonts w:cs="B Nazanin" w:hint="cs"/>
                <w:rtl/>
              </w:rPr>
              <w:t>طراحی، اجرا و ارزشیابی برنامه های مداخله ای فعالیت بدنی ب</w:t>
            </w:r>
            <w:r>
              <w:rPr>
                <w:rFonts w:cs="B Nazanin" w:hint="cs"/>
                <w:rtl/>
              </w:rPr>
              <w:t>ر</w:t>
            </w:r>
            <w:r w:rsidRPr="006B58E0">
              <w:rPr>
                <w:rFonts w:cs="B Nazanin" w:hint="cs"/>
                <w:rtl/>
              </w:rPr>
              <w:t xml:space="preserve"> سلامت شهروندان رفسنجان 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 w:rsidR="006320C0" w:rsidTr="00FF51CA">
        <w:tc>
          <w:tcPr>
            <w:tcW w:w="6850" w:type="dxa"/>
          </w:tcPr>
          <w:p w:rsidR="006320C0" w:rsidRPr="006B58E0" w:rsidRDefault="006320C0" w:rsidP="006320C0">
            <w:pPr>
              <w:rPr>
                <w:rFonts w:cs="B Nazanin"/>
              </w:rPr>
            </w:pPr>
            <w:r w:rsidRPr="006B58E0">
              <w:rPr>
                <w:rFonts w:cs="B Nazanin" w:hint="cs"/>
                <w:rtl/>
              </w:rPr>
              <w:t xml:space="preserve">طراحی، اجرا و ارزشیابی برنامه ارتقاء دهنده سلامت در خصوص مصرف خودسرانه داروها 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49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  <w:tr w:rsidR="006320C0" w:rsidTr="00FF51CA">
        <w:tc>
          <w:tcPr>
            <w:tcW w:w="6850" w:type="dxa"/>
          </w:tcPr>
          <w:p w:rsidR="006320C0" w:rsidRPr="006B58E0" w:rsidRDefault="006320C0" w:rsidP="006320C0">
            <w:pPr>
              <w:rPr>
                <w:rFonts w:cs="B Nazanin"/>
              </w:rPr>
            </w:pPr>
            <w:r w:rsidRPr="006B58E0">
              <w:rPr>
                <w:rFonts w:cs="B Nazanin" w:hint="cs"/>
                <w:rtl/>
              </w:rPr>
              <w:t xml:space="preserve">بررسی وضعیت سلامت روانی پرسنل دانشگاه علوم پزشکی رفسنجان 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5/45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</w:tr>
      <w:tr w:rsidR="006320C0" w:rsidTr="00FF51CA">
        <w:tc>
          <w:tcPr>
            <w:tcW w:w="6850" w:type="dxa"/>
          </w:tcPr>
          <w:p w:rsidR="006320C0" w:rsidRPr="006B58E0" w:rsidRDefault="006320C0" w:rsidP="006320C0">
            <w:pPr>
              <w:rPr>
                <w:rFonts w:cs="B Nazanin"/>
              </w:rPr>
            </w:pPr>
            <w:r w:rsidRPr="006B58E0">
              <w:rPr>
                <w:rFonts w:cs="B Nazanin" w:hint="cs"/>
                <w:rtl/>
              </w:rPr>
              <w:t xml:space="preserve">طراحی، اجرا و ارزشیابی برنامه های ارتقاء دهنده سلامت کاهش عفونت های بیمارستانی 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</w:t>
            </w:r>
          </w:p>
        </w:tc>
        <w:tc>
          <w:tcPr>
            <w:tcW w:w="1134" w:type="dxa"/>
            <w:vAlign w:val="center"/>
          </w:tcPr>
          <w:p w:rsidR="006320C0" w:rsidRDefault="006320C0" w:rsidP="006320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</w:tbl>
    <w:p w:rsidR="00AA1103" w:rsidRPr="00F50325" w:rsidRDefault="00AA1103" w:rsidP="00AA1103">
      <w:pPr>
        <w:rPr>
          <w:rFonts w:cs="B Nazanin"/>
        </w:rPr>
      </w:pPr>
      <w:r>
        <w:rPr>
          <w:rFonts w:cs="B Nazanin" w:hint="cs"/>
          <w:rtl/>
        </w:rPr>
        <w:t xml:space="preserve">  </w:t>
      </w:r>
    </w:p>
    <w:p w:rsidR="00D327F3" w:rsidRDefault="00D327F3"/>
    <w:sectPr w:rsidR="00D327F3" w:rsidSect="006B58E0">
      <w:pgSz w:w="11906" w:h="16838"/>
      <w:pgMar w:top="851" w:right="1440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03"/>
    <w:rsid w:val="00063B7E"/>
    <w:rsid w:val="006320C0"/>
    <w:rsid w:val="006B58E0"/>
    <w:rsid w:val="007318CE"/>
    <w:rsid w:val="00811C45"/>
    <w:rsid w:val="00995F89"/>
    <w:rsid w:val="00A14F76"/>
    <w:rsid w:val="00AA1103"/>
    <w:rsid w:val="00AB5DC9"/>
    <w:rsid w:val="00AC0831"/>
    <w:rsid w:val="00B666E9"/>
    <w:rsid w:val="00BC75F8"/>
    <w:rsid w:val="00C32B32"/>
    <w:rsid w:val="00CC255E"/>
    <w:rsid w:val="00D327F3"/>
    <w:rsid w:val="00F97137"/>
    <w:rsid w:val="00FA01F6"/>
    <w:rsid w:val="00FC1FD8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A886"/>
  <w15:chartTrackingRefBased/>
  <w15:docId w15:val="{BB1F42B2-F763-4502-B07E-F2D3116F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1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ICT_U</dc:creator>
  <cp:keywords/>
  <dc:description/>
  <cp:lastModifiedBy>DR-nasirzadeh</cp:lastModifiedBy>
  <cp:revision>2</cp:revision>
  <cp:lastPrinted>2024-11-03T17:00:00Z</cp:lastPrinted>
  <dcterms:created xsi:type="dcterms:W3CDTF">2024-11-03T17:01:00Z</dcterms:created>
  <dcterms:modified xsi:type="dcterms:W3CDTF">2024-11-03T17:01:00Z</dcterms:modified>
</cp:coreProperties>
</file>