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50" w:rsidRPr="00E705BA" w:rsidRDefault="00452C50" w:rsidP="00452C50">
      <w:pPr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bookmarkStart w:id="0" w:name="_GoBack"/>
      <w:bookmarkEnd w:id="0"/>
      <w:r w:rsidRPr="00E705BA">
        <w:rPr>
          <w:rFonts w:ascii="Calibri" w:eastAsia="Calibri" w:hAnsi="Calibri" w:cs="B Titr" w:hint="cs"/>
          <w:b/>
          <w:bCs/>
          <w:sz w:val="28"/>
          <w:szCs w:val="28"/>
          <w:rtl/>
        </w:rPr>
        <w:t>عنوان:</w:t>
      </w:r>
    </w:p>
    <w:p w:rsid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705BA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تاثیر مداخله آموزشی مبتنی بر رویکرد فرایند عمل بهداشتی( </w:t>
      </w:r>
      <w:r w:rsidRPr="00E705BA">
        <w:rPr>
          <w:rFonts w:ascii="Calibri" w:eastAsia="Calibri" w:hAnsi="Calibri" w:cs="B Nazanin"/>
          <w:b/>
          <w:bCs/>
          <w:sz w:val="28"/>
          <w:szCs w:val="28"/>
        </w:rPr>
        <w:t xml:space="preserve"> HAPA</w:t>
      </w:r>
      <w:r w:rsidRPr="00E705BA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) بر فعالیت بدنی کارکنان زن بازنشسته دانشگاه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علوم پزشکی رفسنجان</w:t>
      </w:r>
    </w:p>
    <w:p w:rsid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452C50" w:rsidRPr="00E705BA" w:rsidRDefault="00452C50" w:rsidP="00452C50">
      <w:pPr>
        <w:spacing w:line="240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r w:rsidRPr="00E705BA">
        <w:rPr>
          <w:rFonts w:ascii="Calibri" w:eastAsia="Calibri" w:hAnsi="Calibri" w:cs="B Titr" w:hint="cs"/>
          <w:b/>
          <w:bCs/>
          <w:sz w:val="28"/>
          <w:szCs w:val="28"/>
          <w:rtl/>
        </w:rPr>
        <w:t>استاد راهنما:</w:t>
      </w:r>
    </w:p>
    <w:p w:rsid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705BA">
        <w:rPr>
          <w:rFonts w:ascii="Calibri" w:eastAsia="Calibri" w:hAnsi="Calibri" w:cs="B Nazanin" w:hint="cs"/>
          <w:sz w:val="28"/>
          <w:szCs w:val="28"/>
          <w:rtl/>
        </w:rPr>
        <w:t>دکتر مهدی عبدالکریمی</w:t>
      </w:r>
    </w:p>
    <w:p w:rsid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452C50" w:rsidRPr="00E705BA" w:rsidRDefault="00452C50" w:rsidP="00452C50">
      <w:pPr>
        <w:spacing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 w:rsidRPr="00E705BA">
        <w:rPr>
          <w:rFonts w:ascii="Calibri" w:eastAsia="Calibri" w:hAnsi="Calibri" w:cs="B Titr" w:hint="cs"/>
          <w:sz w:val="28"/>
          <w:szCs w:val="28"/>
          <w:rtl/>
        </w:rPr>
        <w:t>دانشجو:</w:t>
      </w:r>
    </w:p>
    <w:p w:rsid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07155D">
        <w:rPr>
          <w:rFonts w:ascii="Calibri" w:eastAsia="Calibri" w:hAnsi="Calibri" w:cs="B Nazanin" w:hint="cs"/>
          <w:sz w:val="28"/>
          <w:szCs w:val="28"/>
          <w:rtl/>
        </w:rPr>
        <w:t>حوریه میرزایی مقدم</w:t>
      </w:r>
    </w:p>
    <w:p w:rsid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بهار 1402</w:t>
      </w:r>
    </w:p>
    <w:p w:rsidR="00D446C6" w:rsidRDefault="00452C50" w:rsidP="00452C50">
      <w:pPr>
        <w:spacing w:line="24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شماره پایان نامه:</w:t>
      </w:r>
    </w:p>
    <w:p w:rsidR="00452C50" w:rsidRPr="00452C50" w:rsidRDefault="00452C50" w:rsidP="00452C50">
      <w:pPr>
        <w:spacing w:line="240" w:lineRule="auto"/>
        <w:jc w:val="center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30</w:t>
      </w:r>
    </w:p>
    <w:sectPr w:rsidR="00452C50" w:rsidRPr="0045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50"/>
    <w:rsid w:val="00452C50"/>
    <w:rsid w:val="00D401D2"/>
    <w:rsid w:val="00D4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87A78-9F8B-4325-B9B2-2A9101D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5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Moenfar</dc:creator>
  <cp:keywords/>
  <dc:description/>
  <cp:lastModifiedBy>Moenfar</cp:lastModifiedBy>
  <cp:revision>2</cp:revision>
  <dcterms:created xsi:type="dcterms:W3CDTF">2024-10-14T15:56:00Z</dcterms:created>
  <dcterms:modified xsi:type="dcterms:W3CDTF">2024-10-14T15:56:00Z</dcterms:modified>
</cp:coreProperties>
</file>